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F6D9" w14:textId="77CBBF1E" w:rsidR="008648DE" w:rsidRPr="00D91217" w:rsidRDefault="000D5243">
      <w:pPr>
        <w:rPr>
          <w:rFonts w:ascii="Ubuntu" w:hAnsi="Ubuntu" w:cstheme="minorHAnsi"/>
          <w:sz w:val="24"/>
          <w:szCs w:val="24"/>
        </w:rPr>
      </w:pPr>
      <w:r w:rsidRPr="00D91217">
        <w:rPr>
          <w:rFonts w:ascii="Ubuntu" w:hAnsi="Ubuntu" w:cstheme="minorHAnsi"/>
          <w:sz w:val="24"/>
          <w:szCs w:val="24"/>
        </w:rPr>
        <w:t>Turistička zajednica Grada Skradin</w:t>
      </w:r>
    </w:p>
    <w:p w14:paraId="0527F26F" w14:textId="0412E347" w:rsidR="000D5243" w:rsidRPr="00D91217" w:rsidRDefault="000D5243">
      <w:pPr>
        <w:rPr>
          <w:rFonts w:ascii="Ubuntu" w:hAnsi="Ubuntu" w:cstheme="minorHAnsi"/>
          <w:color w:val="505050"/>
          <w:sz w:val="24"/>
          <w:szCs w:val="24"/>
          <w:shd w:val="clear" w:color="auto" w:fill="FFFFFF"/>
        </w:rPr>
      </w:pPr>
      <w:r w:rsidRPr="00D91217">
        <w:rPr>
          <w:rFonts w:ascii="Ubuntu" w:hAnsi="Ubuntu" w:cstheme="minorHAnsi"/>
          <w:color w:val="505050"/>
          <w:sz w:val="24"/>
          <w:szCs w:val="24"/>
          <w:shd w:val="clear" w:color="auto" w:fill="FFFFFF"/>
        </w:rPr>
        <w:t xml:space="preserve">Trg Male Gospe </w:t>
      </w:r>
      <w:r w:rsidR="006252CE">
        <w:rPr>
          <w:rFonts w:ascii="Ubuntu" w:hAnsi="Ubuntu" w:cstheme="minorHAnsi"/>
          <w:color w:val="505050"/>
          <w:sz w:val="24"/>
          <w:szCs w:val="24"/>
          <w:shd w:val="clear" w:color="auto" w:fill="FFFFFF"/>
        </w:rPr>
        <w:t>2</w:t>
      </w:r>
      <w:r w:rsidRPr="00D91217">
        <w:rPr>
          <w:rFonts w:ascii="Ubuntu" w:hAnsi="Ubuntu" w:cstheme="minorHAnsi"/>
          <w:color w:val="505050"/>
          <w:sz w:val="24"/>
          <w:szCs w:val="24"/>
          <w:shd w:val="clear" w:color="auto" w:fill="FFFFFF"/>
        </w:rPr>
        <w:t>, 22222 Skradin</w:t>
      </w:r>
    </w:p>
    <w:p w14:paraId="18CA5CCE" w14:textId="77777777" w:rsidR="000D5243" w:rsidRPr="00D91217" w:rsidRDefault="000D5243">
      <w:pPr>
        <w:rPr>
          <w:rFonts w:ascii="Ubuntu" w:hAnsi="Ubuntu" w:cstheme="minorHAnsi"/>
          <w:color w:val="505050"/>
          <w:sz w:val="24"/>
          <w:szCs w:val="24"/>
          <w:shd w:val="clear" w:color="auto" w:fill="FFFFFF"/>
        </w:rPr>
      </w:pPr>
    </w:p>
    <w:p w14:paraId="74DF7848" w14:textId="77777777" w:rsidR="000D5243" w:rsidRPr="00D91217" w:rsidRDefault="000D5243">
      <w:pPr>
        <w:rPr>
          <w:rFonts w:ascii="Ubuntu" w:hAnsi="Ubuntu" w:cstheme="minorHAnsi"/>
          <w:color w:val="505050"/>
          <w:sz w:val="28"/>
          <w:szCs w:val="28"/>
          <w:shd w:val="clear" w:color="auto" w:fill="FFFFFF"/>
        </w:rPr>
      </w:pPr>
    </w:p>
    <w:p w14:paraId="296E4C83" w14:textId="77777777" w:rsidR="000D5243" w:rsidRPr="00D91217" w:rsidRDefault="000D5243" w:rsidP="000D5243">
      <w:pPr>
        <w:shd w:val="clear" w:color="auto" w:fill="FFFFFF"/>
        <w:spacing w:after="0" w:line="240" w:lineRule="auto"/>
        <w:jc w:val="center"/>
        <w:textAlignment w:val="baseline"/>
        <w:rPr>
          <w:rFonts w:ascii="Ubuntu" w:eastAsia="Times New Roman" w:hAnsi="Ubuntu" w:cstheme="minorHAnsi"/>
          <w:color w:val="3D3D3D"/>
          <w:kern w:val="0"/>
          <w:sz w:val="28"/>
          <w:szCs w:val="28"/>
          <w:lang w:eastAsia="hr-HR"/>
          <w14:ligatures w14:val="none"/>
        </w:rPr>
      </w:pPr>
    </w:p>
    <w:p w14:paraId="077A0706" w14:textId="77777777" w:rsidR="000D5243" w:rsidRPr="00D91217" w:rsidRDefault="000D5243" w:rsidP="000D5243">
      <w:pPr>
        <w:shd w:val="clear" w:color="auto" w:fill="FFFFFF"/>
        <w:spacing w:after="0" w:line="240" w:lineRule="auto"/>
        <w:jc w:val="center"/>
        <w:textAlignment w:val="baseline"/>
        <w:rPr>
          <w:rFonts w:ascii="Ubuntu" w:eastAsia="Times New Roman" w:hAnsi="Ubuntu" w:cstheme="minorHAnsi"/>
          <w:b/>
          <w:bCs/>
          <w:color w:val="3D3D3D"/>
          <w:kern w:val="0"/>
          <w:sz w:val="28"/>
          <w:szCs w:val="28"/>
          <w:bdr w:val="none" w:sz="0" w:space="0" w:color="auto" w:frame="1"/>
          <w:lang w:eastAsia="hr-HR"/>
          <w14:ligatures w14:val="none"/>
        </w:rPr>
      </w:pPr>
      <w:r w:rsidRPr="00D91217">
        <w:rPr>
          <w:rFonts w:ascii="Ubuntu" w:eastAsia="Times New Roman" w:hAnsi="Ubuntu" w:cstheme="minorHAnsi"/>
          <w:b/>
          <w:bCs/>
          <w:color w:val="3D3D3D"/>
          <w:kern w:val="0"/>
          <w:sz w:val="28"/>
          <w:szCs w:val="28"/>
          <w:bdr w:val="none" w:sz="0" w:space="0" w:color="auto" w:frame="1"/>
          <w:lang w:eastAsia="hr-HR"/>
          <w14:ligatures w14:val="none"/>
        </w:rPr>
        <w:t>J A V N I   P  O  Z  I  V</w:t>
      </w:r>
    </w:p>
    <w:p w14:paraId="6F6C24F4" w14:textId="77777777" w:rsidR="000D5243" w:rsidRPr="00D91217" w:rsidRDefault="000D5243" w:rsidP="000D5243">
      <w:pPr>
        <w:shd w:val="clear" w:color="auto" w:fill="FFFFFF"/>
        <w:spacing w:after="0" w:line="240" w:lineRule="auto"/>
        <w:jc w:val="center"/>
        <w:textAlignment w:val="baseline"/>
        <w:rPr>
          <w:rFonts w:ascii="Ubuntu" w:eastAsia="Times New Roman" w:hAnsi="Ubuntu" w:cstheme="minorHAnsi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22D29230" w14:textId="77777777" w:rsidR="000D5243" w:rsidRPr="00D91217" w:rsidRDefault="000D5243" w:rsidP="000D5243">
      <w:pPr>
        <w:shd w:val="clear" w:color="auto" w:fill="FFFFFF"/>
        <w:spacing w:after="0" w:line="240" w:lineRule="auto"/>
        <w:jc w:val="center"/>
        <w:textAlignment w:val="baseline"/>
        <w:rPr>
          <w:rFonts w:ascii="Ubuntu" w:eastAsia="Times New Roman" w:hAnsi="Ubuntu" w:cstheme="minorHAnsi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033F047F" w14:textId="537A444E" w:rsidR="000D5243" w:rsidRPr="00D91217" w:rsidRDefault="000D5243" w:rsidP="000D5243">
      <w:pPr>
        <w:pStyle w:val="paragraph"/>
        <w:spacing w:before="0" w:beforeAutospacing="0" w:after="0" w:afterAutospacing="0"/>
        <w:jc w:val="center"/>
        <w:textAlignment w:val="baseline"/>
        <w:rPr>
          <w:rFonts w:ascii="Ubuntu" w:hAnsi="Ubuntu" w:cstheme="minorHAnsi"/>
        </w:rPr>
      </w:pPr>
      <w:r w:rsidRPr="00D91217">
        <w:rPr>
          <w:rStyle w:val="normaltextrun"/>
          <w:rFonts w:ascii="Ubuntu" w:hAnsi="Ubuntu" w:cstheme="minorHAnsi"/>
        </w:rPr>
        <w:t>za sastavljanje ponuda za prodaju proizvoda i usluga</w:t>
      </w:r>
    </w:p>
    <w:p w14:paraId="239C3370" w14:textId="149B3D21" w:rsidR="000D5243" w:rsidRPr="00D91217" w:rsidRDefault="000D5243" w:rsidP="000D5243">
      <w:pPr>
        <w:pStyle w:val="paragraph"/>
        <w:spacing w:before="0" w:beforeAutospacing="0" w:after="0" w:afterAutospacing="0"/>
        <w:jc w:val="center"/>
        <w:textAlignment w:val="baseline"/>
        <w:rPr>
          <w:rFonts w:ascii="Ubuntu" w:hAnsi="Ubuntu" w:cstheme="minorHAnsi"/>
        </w:rPr>
      </w:pPr>
      <w:r w:rsidRPr="00D91217">
        <w:rPr>
          <w:rStyle w:val="normaltextrun"/>
          <w:rFonts w:ascii="Ubuntu" w:hAnsi="Ubuntu" w:cstheme="minorHAnsi"/>
        </w:rPr>
        <w:t>na manifestaciji Advent pod murvom 2023.</w:t>
      </w:r>
    </w:p>
    <w:p w14:paraId="3E139FD9" w14:textId="77777777" w:rsidR="000D5243" w:rsidRPr="00D91217" w:rsidRDefault="000D5243" w:rsidP="000D5243">
      <w:pPr>
        <w:jc w:val="center"/>
        <w:rPr>
          <w:rFonts w:ascii="Ubuntu" w:hAnsi="Ubuntu" w:cstheme="minorHAnsi"/>
          <w:sz w:val="24"/>
          <w:szCs w:val="24"/>
        </w:rPr>
      </w:pPr>
    </w:p>
    <w:p w14:paraId="7EC6B486" w14:textId="5D2FAA68" w:rsidR="000D5243" w:rsidRPr="00D91217" w:rsidRDefault="000D5243" w:rsidP="000D5243">
      <w:pPr>
        <w:pStyle w:val="paragraph"/>
        <w:spacing w:before="0" w:beforeAutospacing="0" w:after="0" w:afterAutospacing="0"/>
        <w:jc w:val="both"/>
        <w:textAlignment w:val="baseline"/>
        <w:rPr>
          <w:rFonts w:ascii="Ubuntu" w:hAnsi="Ubuntu" w:cstheme="minorHAnsi"/>
        </w:rPr>
      </w:pPr>
      <w:r w:rsidRPr="00D91217">
        <w:rPr>
          <w:rStyle w:val="normaltextrun"/>
          <w:rFonts w:ascii="Ubuntu" w:hAnsi="Ubuntu" w:cstheme="minorHAnsi"/>
        </w:rPr>
        <w:t>Turistička zajednica Grada Skradina i Grad Skradin</w:t>
      </w:r>
      <w:r w:rsidR="00ED7528" w:rsidRPr="00D91217">
        <w:rPr>
          <w:rStyle w:val="normaltextrun"/>
          <w:rFonts w:ascii="Ubuntu" w:hAnsi="Ubuntu" w:cstheme="minorHAnsi"/>
        </w:rPr>
        <w:t xml:space="preserve"> (u daljnjem tekstu</w:t>
      </w:r>
      <w:r w:rsidR="00701542">
        <w:rPr>
          <w:rStyle w:val="normaltextrun"/>
          <w:rFonts w:ascii="Ubuntu" w:hAnsi="Ubuntu" w:cstheme="minorHAnsi"/>
        </w:rPr>
        <w:t>:</w:t>
      </w:r>
      <w:r w:rsidR="00ED7528" w:rsidRPr="00D91217">
        <w:rPr>
          <w:rStyle w:val="normaltextrun"/>
          <w:rFonts w:ascii="Ubuntu" w:hAnsi="Ubuntu" w:cstheme="minorHAnsi"/>
        </w:rPr>
        <w:t xml:space="preserve"> </w:t>
      </w:r>
      <w:r w:rsidR="00701542">
        <w:rPr>
          <w:rStyle w:val="normaltextrun"/>
          <w:rFonts w:ascii="Ubuntu" w:hAnsi="Ubuntu" w:cstheme="minorHAnsi"/>
        </w:rPr>
        <w:t>O</w:t>
      </w:r>
      <w:r w:rsidR="00ED7528" w:rsidRPr="00D91217">
        <w:rPr>
          <w:rStyle w:val="normaltextrun"/>
          <w:rFonts w:ascii="Ubuntu" w:hAnsi="Ubuntu" w:cstheme="minorHAnsi"/>
        </w:rPr>
        <w:t>rganizator)</w:t>
      </w:r>
      <w:r w:rsidRPr="00D91217">
        <w:rPr>
          <w:rStyle w:val="normaltextrun"/>
          <w:rFonts w:ascii="Ubuntu" w:hAnsi="Ubuntu" w:cstheme="minorHAnsi"/>
        </w:rPr>
        <w:t xml:space="preserve"> kao organizatori  Adventa pod murvom 2023  pozivaju  sve zainteresirane fizičke i pravne osobe da dostave ponudu za izlaganje i prodaju svojih proizvoda na Adventu pod murvom 2023 koji će se održati </w:t>
      </w:r>
      <w:r w:rsidRPr="00D91217">
        <w:rPr>
          <w:rStyle w:val="normaltextrun"/>
          <w:rFonts w:ascii="Ubuntu" w:hAnsi="Ubuntu" w:cstheme="minorHAnsi"/>
          <w:b/>
          <w:bCs/>
        </w:rPr>
        <w:t>22. i 23. prosinca 2023. godine</w:t>
      </w:r>
      <w:r w:rsidRPr="00D91217">
        <w:rPr>
          <w:rStyle w:val="normaltextrun"/>
          <w:rFonts w:ascii="Ubuntu" w:hAnsi="Ubuntu" w:cstheme="minorHAnsi"/>
        </w:rPr>
        <w:t>.</w:t>
      </w:r>
      <w:r w:rsidRPr="00D91217">
        <w:rPr>
          <w:rStyle w:val="eop"/>
          <w:rFonts w:ascii="Ubuntu" w:hAnsi="Ubuntu" w:cstheme="minorHAnsi"/>
        </w:rPr>
        <w:t> </w:t>
      </w:r>
    </w:p>
    <w:p w14:paraId="2808846C" w14:textId="77777777" w:rsidR="000D5243" w:rsidRPr="00D91217" w:rsidRDefault="000D5243" w:rsidP="000D52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Ubuntu" w:hAnsi="Ubuntu" w:cstheme="minorHAnsi"/>
        </w:rPr>
      </w:pPr>
      <w:r w:rsidRPr="00D91217">
        <w:rPr>
          <w:rStyle w:val="normaltextrun"/>
          <w:rFonts w:ascii="Ubuntu" w:hAnsi="Ubuntu" w:cstheme="minorHAnsi"/>
        </w:rPr>
        <w:t>Izlaganje, prodaja i prezentacija obuhvaća autohtone proizvode i usluge te prezentacije gastronomske ponude.</w:t>
      </w:r>
      <w:r w:rsidRPr="00D91217">
        <w:rPr>
          <w:rStyle w:val="eop"/>
          <w:rFonts w:ascii="Ubuntu" w:hAnsi="Ubuntu" w:cstheme="minorHAnsi"/>
        </w:rPr>
        <w:t> </w:t>
      </w:r>
    </w:p>
    <w:p w14:paraId="5581E2CF" w14:textId="77777777" w:rsidR="00ED7528" w:rsidRDefault="00ED7528" w:rsidP="000D5243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D412643" w14:textId="77777777" w:rsidR="00ED7528" w:rsidRPr="004B136D" w:rsidRDefault="00ED7528" w:rsidP="00ED7528">
      <w:pPr>
        <w:numPr>
          <w:ilvl w:val="0"/>
          <w:numId w:val="3"/>
        </w:numPr>
        <w:spacing w:after="0" w:line="390" w:lineRule="atLeast"/>
        <w:jc w:val="center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</w:pPr>
      <w:r w:rsidRPr="004B136D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Predmet javnog poziva</w:t>
      </w:r>
    </w:p>
    <w:p w14:paraId="676592EF" w14:textId="77777777" w:rsidR="00ED7528" w:rsidRPr="00F554B9" w:rsidRDefault="00ED7528" w:rsidP="00ED7528">
      <w:pPr>
        <w:spacing w:after="0" w:line="390" w:lineRule="atLeast"/>
        <w:ind w:left="720"/>
        <w:jc w:val="center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3EC2B650" w14:textId="77777777" w:rsidR="00ED7528" w:rsidRP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Iskaz interesa za najam ugostiteljskih kućica za organiziranje ugostiteljske djelatnosti i prigodne prodaje tijekom ˝Adventa pod murvom u Skradinu 2023.˝, za koje će organizator pripremiti prigodan program.</w:t>
      </w:r>
    </w:p>
    <w:p w14:paraId="4ED8EC95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Manifestacija će se održati na </w:t>
      </w:r>
      <w:r w:rsidRPr="00701542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košarkaškom igralištu 22. i 23. prosinca 2023</w:t>
      </w:r>
      <w:r w:rsidRP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.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</w:t>
      </w:r>
    </w:p>
    <w:p w14:paraId="6AB6557A" w14:textId="62707DED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Ugostiteljske kućice za prodaju, osigurat će </w:t>
      </w:r>
      <w:r w:rsidR="00701542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O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rganizator manifestacije, zajedno sa priključkom za električnu energiju i odvozom otpada. </w:t>
      </w:r>
    </w:p>
    <w:p w14:paraId="1E9AF211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394541A1" w14:textId="0245D84E" w:rsidR="00ED7528" w:rsidRPr="00ED7528" w:rsidRDefault="00ED7528" w:rsidP="00ED752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ED7528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Naknada za korištenje</w:t>
      </w:r>
    </w:p>
    <w:p w14:paraId="30F393F5" w14:textId="77777777" w:rsidR="00ED7528" w:rsidRPr="00211983" w:rsidRDefault="00ED7528" w:rsidP="00ED7528">
      <w:pPr>
        <w:pStyle w:val="Odlomakpopisa"/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451AC4BF" w14:textId="77777777" w:rsidR="00ED7528" w:rsidRDefault="00ED7528" w:rsidP="00ED7528">
      <w:pPr>
        <w:spacing w:after="0" w:line="390" w:lineRule="atLeast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Za pružanje ugostiteljskih usluga za vrijeme trajanja manifestacije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se ne naplaćuje naknada</w:t>
      </w:r>
    </w:p>
    <w:p w14:paraId="071EFAFC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1B6BFB82" w14:textId="77777777" w:rsidR="00ED7528" w:rsidRPr="00B317D7" w:rsidRDefault="00ED7528" w:rsidP="00ED752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B317D7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Organizacija manifestacije</w:t>
      </w:r>
    </w:p>
    <w:p w14:paraId="189C7682" w14:textId="77777777" w:rsidR="00ED7528" w:rsidRPr="00B317D7" w:rsidRDefault="00ED7528" w:rsidP="00ED7528">
      <w:pPr>
        <w:pStyle w:val="Odlomakpopisa"/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457B0941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Lokacija: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košarkaško igralište</w:t>
      </w:r>
    </w:p>
    <w:p w14:paraId="1C1EED04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Datumi: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22.12. i 23.12.2023.</w:t>
      </w:r>
    </w:p>
    <w:p w14:paraId="6977633B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Obvezno radno vrijeme: petak i subota od </w:t>
      </w:r>
      <w:r w:rsidRPr="00701542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17,00 do 24,00 sata</w:t>
      </w:r>
    </w:p>
    <w:p w14:paraId="2426B1CA" w14:textId="0EB43410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Odabrani </w:t>
      </w:r>
      <w:r w:rsidR="00701542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ponuditelji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mora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ju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poštivati navedeno radno vrijeme. Svako nepoštivanje radnog vremena i zatvaranje kućice unutar propisanog radnog vremena, daje TZ Grada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u pravo na jednostrani raskid Ugovora o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najmu.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85C9BB4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7B7F66AD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0D2B2894" w14:textId="77777777" w:rsidR="00701542" w:rsidRDefault="00701542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303339F4" w14:textId="77777777" w:rsidR="00701542" w:rsidRPr="00AA3DC8" w:rsidRDefault="00701542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6192E1F2" w14:textId="77777777" w:rsidR="00ED7528" w:rsidRDefault="00ED7528" w:rsidP="00ED752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954C13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lastRenderedPageBreak/>
        <w:t>Uvjeti sudjelovanja i odabir</w:t>
      </w:r>
    </w:p>
    <w:p w14:paraId="5AF2FEB8" w14:textId="77777777" w:rsidR="00ED7528" w:rsidRPr="00954C13" w:rsidRDefault="00ED7528" w:rsidP="00ED7528">
      <w:pPr>
        <w:pStyle w:val="Odlomakpopisa"/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3722B1B6" w14:textId="77777777" w:rsidR="00ED7528" w:rsidRPr="00954C13" w:rsidRDefault="00ED7528" w:rsidP="00ED7528">
      <w:pPr>
        <w:pStyle w:val="Odlomakpopisa"/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490856ED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Pravo sudjelovanja na javnom pozivu imaju pravne i fizičke osobe s registriranom ugostiteljskom djelatnošću, s napomenom da ugostiteljske usluge pripremanja i usluživanja jela, pića i napitaka, pored ugostitelja i obiteljskih poljoprivrednih gospodarstava, mogu pružati i pravne i fizičke osobe – obrtnici, koji nisu ugostitelji, uz obvezu isticanja tvrtke, odnosno naziva, isticanja i pridržavanja istaknutih cijena, izdavanja čitljivog i točnog računa za pruženu uslugu i isticanja na vidljivom mjestu oznake o zabrani usluživanja alkoholnih pića, drugih pića i/ili napitaka koji sadržavaju alkohol osobama mlađim od 18 godina te poštivanja te zabrane, sukladno odredbi članku 12. stavak 2. Zakona o ugostiteljskoj djelatnosti (“Narodne novine”, broj 85/15, 121/16, 99/18, 25/19, 98/19, 32/20 i 42/20).</w:t>
      </w:r>
    </w:p>
    <w:p w14:paraId="5FFBAAB2" w14:textId="05E573C6" w:rsidR="00ED7528" w:rsidRPr="00F554B9" w:rsidRDefault="00D91217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ne smije imati dugovanja po osnovi davanja o kojima vodi Porezna uprava te dugovanja naspram Gradu </w:t>
      </w:r>
      <w:r w:rsid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Skradinu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i Turističkoj zajednici po bilo kojoj osnovi.</w:t>
      </w:r>
    </w:p>
    <w:p w14:paraId="54D05E62" w14:textId="2205E255" w:rsidR="00ED7528" w:rsidRPr="00F554B9" w:rsidRDefault="00701542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</w:t>
      </w:r>
      <w:r w:rsid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može istaknuti ponudu za jednu (1) adventsku kućicu.</w:t>
      </w:r>
    </w:p>
    <w:p w14:paraId="58C1A8C5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Kriterij za izbor najpovoljnije ponude je sadržaj ponude koja mora biti sadržajno vezana uz Božićno-novogodišnje blagdane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:</w:t>
      </w:r>
    </w:p>
    <w:p w14:paraId="18747F3C" w14:textId="77777777" w:rsidR="00ED7528" w:rsidRDefault="00ED7528" w:rsidP="00ED7528">
      <w:pPr>
        <w:numPr>
          <w:ilvl w:val="0"/>
          <w:numId w:val="2"/>
        </w:numPr>
        <w:spacing w:after="0" w:line="390" w:lineRule="atLeast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prigodni  meni/jelovnik (detaljan popis jela, pića, napitaka, deserta i ostalih jela) </w:t>
      </w:r>
    </w:p>
    <w:p w14:paraId="4841E954" w14:textId="77777777" w:rsidR="00ED7528" w:rsidRPr="00F554B9" w:rsidRDefault="00ED7528" w:rsidP="00ED7528">
      <w:pPr>
        <w:spacing w:after="0" w:line="390" w:lineRule="atLeast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23A10EC3" w14:textId="285E9A8E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TZ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će sa svakim odabranim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ponuditeljem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sklopiti Ugovor o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najmu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adventske kućice.</w:t>
      </w:r>
    </w:p>
    <w:p w14:paraId="74C0211C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45A31465" w14:textId="36FDA299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TZ Grada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nije dužan davati posebna obrazloženja zbog izbora </w:t>
      </w:r>
      <w:r w:rsidR="00701542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i pri svemu ne snosi nikakvu odgovornost.</w:t>
      </w:r>
    </w:p>
    <w:p w14:paraId="1BCD0435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38002996" w14:textId="3F9B248C" w:rsidR="00ED7528" w:rsidRDefault="00701542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Ponuditelji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su dužni ponudu dostaviti u zatvorenoj omotnici</w:t>
      </w:r>
      <w:r w:rsid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osobno ili preporučeno poštom 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na adresu TZ Grada </w:t>
      </w:r>
      <w:r w:rsid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Skradina ili putem e-maila na </w:t>
      </w:r>
      <w:hyperlink r:id="rId5" w:history="1">
        <w:r w:rsidR="00ED7528" w:rsidRPr="00ED7528">
          <w:rPr>
            <w:rStyle w:val="Hiperveza"/>
            <w:rFonts w:ascii="Ubuntu" w:eastAsia="Times New Roman" w:hAnsi="Ubuntu" w:cs="Times New Roman"/>
            <w:b/>
            <w:bCs/>
            <w:kern w:val="0"/>
            <w:sz w:val="24"/>
            <w:szCs w:val="24"/>
            <w:lang w:eastAsia="hr-HR"/>
            <w14:ligatures w14:val="none"/>
          </w:rPr>
          <w:t>direktor@skradin.hr</w:t>
        </w:r>
      </w:hyperlink>
      <w:r w:rsidR="00ED7528" w:rsidRPr="00ED7528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 xml:space="preserve"> 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: Turistička zajednica Grada </w:t>
      </w:r>
      <w:r w:rsid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, Trg </w:t>
      </w:r>
      <w:r w:rsid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Male Gospe 2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,</w:t>
      </w:r>
      <w:r w:rsidR="00ED7528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22222 Skradin</w:t>
      </w:r>
      <w:r w:rsidR="00ED7528"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6053E000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20073264" w14:textId="794828D8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Na omotnici treba naznačiti adresu: TURISTIČKA ZAJEDNICA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, Trg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Male Gospe 2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,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22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222 Skradin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, uz naznaku «Ponuda za javni poziv A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DVENT POD MURVOM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2023.»   </w:t>
      </w:r>
    </w:p>
    <w:p w14:paraId="238F13EE" w14:textId="6A405D3B" w:rsidR="00D91217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Ponude moraju biti zaprimljene u Turističkom uredu TZ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najkasnije do </w:t>
      </w:r>
      <w:r w:rsidRPr="00ED7528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2</w:t>
      </w:r>
      <w:r w:rsidR="006252CE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3</w:t>
      </w:r>
      <w:r w:rsidRPr="00ED7528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.11.2023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. </w:t>
      </w:r>
      <w:r w:rsidRPr="00D91217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godine do 15:00 sati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, neovisno o načinu dostave. </w:t>
      </w:r>
    </w:p>
    <w:p w14:paraId="63E7919B" w14:textId="77777777" w:rsidR="00D91217" w:rsidRDefault="00D91217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4F24F860" w14:textId="42FC4B75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Ponude koje nisu potpune, pravovremene te koje ne udovoljavaju gore propisanim uvjetima neće se razmatrati.</w:t>
      </w:r>
    </w:p>
    <w:p w14:paraId="6BB555ED" w14:textId="77777777" w:rsidR="00D91217" w:rsidRDefault="00D91217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585950BE" w14:textId="01CC1A70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Lista odabranih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ponuditelja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objavit će se na web stranici Turističke zajednice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do </w:t>
      </w:r>
      <w:r w:rsidRPr="00D91217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2</w:t>
      </w:r>
      <w:r w:rsidR="006252CE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5</w:t>
      </w:r>
      <w:r w:rsidRPr="00D91217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lang w:eastAsia="hr-HR"/>
          <w14:ligatures w14:val="none"/>
        </w:rPr>
        <w:t>.11.2023. godine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.</w:t>
      </w:r>
    </w:p>
    <w:p w14:paraId="0968C435" w14:textId="77777777" w:rsidR="00D91217" w:rsidRDefault="00D91217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78C87D2E" w14:textId="77777777" w:rsidR="00D91217" w:rsidRDefault="00D91217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757B6901" w14:textId="2CA9E18B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Raspored kućica utvrdit će se prema redoslijedu na listi odabranih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ponuditelja </w:t>
      </w:r>
    </w:p>
    <w:p w14:paraId="1A783F5B" w14:textId="52D67A75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U slučaju da više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ostvare jednaki broj bodova, prednost ima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ponuditelj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čija je ponuda ranije zaprimljena.</w:t>
      </w:r>
    </w:p>
    <w:p w14:paraId="1223406E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6D6B828A" w14:textId="77777777" w:rsidR="00ED7528" w:rsidRPr="003B7E3C" w:rsidRDefault="00ED7528" w:rsidP="00ED752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3B7E3C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lastRenderedPageBreak/>
        <w:t>Podnošenje zahtjeva</w:t>
      </w:r>
    </w:p>
    <w:p w14:paraId="507BEC61" w14:textId="77777777" w:rsidR="00ED7528" w:rsidRPr="003B7E3C" w:rsidRDefault="00ED7528" w:rsidP="00ED7528">
      <w:pPr>
        <w:pStyle w:val="Odlomakpopisa"/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3D283601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Iskazivanje interesa obavlja se pisanim putem</w:t>
      </w:r>
      <w:r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ili putem e-maila</w:t>
      </w:r>
      <w:r w:rsidRPr="00F554B9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te prijava mora sadržavati:</w:t>
      </w:r>
    </w:p>
    <w:p w14:paraId="4AACAC5D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1. naziv/ime i prezime (adresa sjedišta/prebivališta, OIB, ime i prezime odgovorne osobe, telefon, e-mail, broj žiro računa (IBAN) i naziv banke).</w:t>
      </w:r>
    </w:p>
    <w:p w14:paraId="5D5D4A1E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2. detaljni opis vrste ponude koja se nudi, asortiman robe, jela, pića, napitaka i drugih sadržaja.</w:t>
      </w:r>
    </w:p>
    <w:p w14:paraId="5EF15509" w14:textId="56A8F58D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Proizvodi i usluge u odnosu na koje je prihvaćena ponuda bitan su element Ugovora o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najmu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adventske kućice, pa ukoliko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ponuditelj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bude nudio proizvod i usluge različite od onih koje je naveo u svojoj ponudi, TZ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može raskinuti Ugovor o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najmu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adventske kućice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.</w:t>
      </w:r>
    </w:p>
    <w:p w14:paraId="6B5828F0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302763E4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Uz ponudu je potrebno priložiti:</w:t>
      </w:r>
    </w:p>
    <w:p w14:paraId="72300076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368E9884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1. za pravne osobe: izvadak iz sudskog registra ili rješenje o upisu u sudski registar;</w:t>
      </w:r>
    </w:p>
    <w:p w14:paraId="177DDE4A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2. za obrtnike: izvadak iz obrtnog registra, obrtnica ili rješenje o upisu u obrtni registar (ponuda fizičke osobe obrtnika čiji obrt nije aktivan neće se razmatrati);</w:t>
      </w:r>
    </w:p>
    <w:p w14:paraId="52C58AA8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3. za obiteljska poljoprivredna gospodarstva: rješenje o upisu u upisnik obiteljskih poljoprivrednih gospodarstava;</w:t>
      </w:r>
    </w:p>
    <w:p w14:paraId="7F653DB2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4. za slobodna zanimanja: rješenje o upisu u registar djelatnosti kod nadležnih tijela;</w:t>
      </w:r>
    </w:p>
    <w:p w14:paraId="69FCE0BB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5. uvjerenje o plaćenim svim obvezama za koje evidenciju vodi Porezna uprava, ne starije od 30 dana; TZ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samostalno provjerava stanje duga kod Grada Požege</w:t>
      </w:r>
    </w:p>
    <w:p w14:paraId="25464492" w14:textId="77777777" w:rsidR="00ED7528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6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. potpisanu izjavu kojom prihvaćaju sve uvjete iz ovog Javnog poziva (sadržano u obrascu ponude).</w:t>
      </w:r>
    </w:p>
    <w:p w14:paraId="13C15854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</w:p>
    <w:p w14:paraId="7B664655" w14:textId="7488954D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7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. </w:t>
      </w:r>
      <w:r w:rsidRPr="00F554B9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Obveze odabranog </w:t>
      </w:r>
      <w:r w:rsidR="00D91217">
        <w:rPr>
          <w:rFonts w:ascii="Ubuntu" w:eastAsia="Times New Roman" w:hAnsi="Ubuntu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ponuditelja </w:t>
      </w:r>
    </w:p>
    <w:p w14:paraId="1DA53772" w14:textId="58D08115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Odabrani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ponuditelji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dužni su na pročelje adventske kućice vidno istaknuti naziv tvrtke/obrta/udruge/OPG-a i dr. pod kojim posluju, te o svom trošku prigodno ukrasiti adventske kućice blagdanskim ukrasima tijekom trajanja manifestacije.</w:t>
      </w:r>
    </w:p>
    <w:p w14:paraId="664CE0F6" w14:textId="2A157BAE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Odabrani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ponuditelj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je dužan održavati objekt i okolni prostor urednima i čistima te odlagati otpad na za to predviđeno mjesto.</w:t>
      </w:r>
    </w:p>
    <w:p w14:paraId="2E5F2153" w14:textId="14C8F810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Neposredno ispred adventske kućice za ugostiteljstvo odabrani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može postaviti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barske stolove</w:t>
      </w:r>
      <w:r w:rsidR="00701542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, a sliku istih treba dostaviti TZ Grada Skradina na odobrenje. </w:t>
      </w:r>
    </w:p>
    <w:p w14:paraId="128E2C78" w14:textId="5DA80E53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Odabranom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ponuditelju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nije dopušteno na vanjskim površinama ispred kućice postavljati vlastite uređaje i opremu bez odobrenja TZ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.</w:t>
      </w:r>
    </w:p>
    <w:p w14:paraId="734CBDB9" w14:textId="7A2AA032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Odabrani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odgovoran je za svu štetu nastalu korištenjem kućice i pripadajuće opreme protivno njenoj namjeni i/ili ovom javnom pozivu, bez obzira na to je li objekt koristio on ili koja druga osoba kojoj je omogućio da se istom koristi.</w:t>
      </w:r>
    </w:p>
    <w:p w14:paraId="62176302" w14:textId="45C21849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Objekt i opremu ustupljenu od strane TZ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može koristiti samo odabrani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kojem je objekt ustupljen te isti nije dozvoljeno ustupiti trećim osobama na korištenje bez odobrenja Organizatora.</w:t>
      </w:r>
    </w:p>
    <w:p w14:paraId="363E26DC" w14:textId="7777777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Predlaže se da djelatnici adventskih kućica za vrijeme radnog vremena budu prigodno odjeveni u duhu blagdana (kape Djeda Božićnjaka, pregače sa prigodnim ukrasima i slično).</w:t>
      </w:r>
    </w:p>
    <w:p w14:paraId="09658551" w14:textId="08519A67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Odabrani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je dužan, po završetku manifestacije, a najkasnije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27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.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12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.202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3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. godine do 10 sati osloboditi kućicu od osoba i stvari i predati TZ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stanju u kakvom ju je zaprimio.</w:t>
      </w:r>
    </w:p>
    <w:p w14:paraId="16B81B2B" w14:textId="7FBB75F2" w:rsidR="00ED7528" w:rsidRPr="00F554B9" w:rsidRDefault="00ED7528" w:rsidP="00ED7528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</w:pP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lastRenderedPageBreak/>
        <w:t xml:space="preserve">Izabrani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ponuditelji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su dužni svoju djelatnost uskladiti s pozitivnim zakonskim propisima RH, poštivati higijensko-tehničke uvjete kao i ishoditi prethodnu sanitarnu suglasnost te ostale suglasnosti nadležnih tijela ukoliko je potrebno za obavljanje djelatnosti te poštivati propise o javnom redu i miru i komunalnom redu, polazeći od posebnosti ove manifestacije. U slučaju da inspekcijski ili neki drugi nadzor nadležnih tijela utvrdi nepravilnosti u poslovanju odabranih </w:t>
      </w:r>
      <w:r w:rsidR="00D91217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ponuditelja 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adventske kućice TZ Grada </w:t>
      </w:r>
      <w:r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>Skradina</w:t>
      </w:r>
      <w:r w:rsidRPr="00F554B9">
        <w:rPr>
          <w:rFonts w:ascii="Ubuntu" w:eastAsia="Times New Roman" w:hAnsi="Ubuntu" w:cs="Times New Roman"/>
          <w:color w:val="3D3D3D"/>
          <w:kern w:val="0"/>
          <w:sz w:val="24"/>
          <w:szCs w:val="24"/>
          <w:lang w:eastAsia="hr-HR"/>
          <w14:ligatures w14:val="none"/>
        </w:rPr>
        <w:t xml:space="preserve"> ne snosi nikakvu odgovornost za isto.</w:t>
      </w:r>
    </w:p>
    <w:p w14:paraId="2FF6F094" w14:textId="77777777" w:rsidR="00ED7528" w:rsidRPr="00F554B9" w:rsidRDefault="00ED7528" w:rsidP="00ED7528">
      <w:pPr>
        <w:pStyle w:val="StandardWeb"/>
        <w:shd w:val="clear" w:color="auto" w:fill="FFFFFF"/>
        <w:spacing w:before="0" w:beforeAutospacing="0"/>
        <w:rPr>
          <w:rFonts w:ascii="Arial Nova" w:hAnsi="Arial Nova" w:cstheme="minorHAnsi"/>
          <w:sz w:val="21"/>
          <w:szCs w:val="21"/>
        </w:rPr>
      </w:pPr>
      <w:r w:rsidRPr="00F554B9">
        <w:rPr>
          <w:rFonts w:ascii="Arial Nova" w:hAnsi="Arial Nova" w:cstheme="minorHAnsi"/>
          <w:sz w:val="21"/>
          <w:szCs w:val="21"/>
        </w:rPr>
        <w:br/>
      </w:r>
    </w:p>
    <w:p w14:paraId="351EED36" w14:textId="77777777" w:rsidR="00ED7528" w:rsidRPr="000D5243" w:rsidRDefault="00ED7528" w:rsidP="000D5243">
      <w:pPr>
        <w:rPr>
          <w:rFonts w:cstheme="minorHAnsi"/>
        </w:rPr>
      </w:pPr>
    </w:p>
    <w:sectPr w:rsidR="00ED7528" w:rsidRPr="000D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33E"/>
    <w:multiLevelType w:val="multilevel"/>
    <w:tmpl w:val="73CE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75773"/>
    <w:multiLevelType w:val="multilevel"/>
    <w:tmpl w:val="42C4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F24C2"/>
    <w:multiLevelType w:val="multilevel"/>
    <w:tmpl w:val="AB6C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331E3"/>
    <w:multiLevelType w:val="multilevel"/>
    <w:tmpl w:val="389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0723952">
    <w:abstractNumId w:val="2"/>
  </w:num>
  <w:num w:numId="2" w16cid:durableId="1819422820">
    <w:abstractNumId w:val="0"/>
  </w:num>
  <w:num w:numId="3" w16cid:durableId="2010520408">
    <w:abstractNumId w:val="1"/>
  </w:num>
  <w:num w:numId="4" w16cid:durableId="1885023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3"/>
    <w:rsid w:val="000D5243"/>
    <w:rsid w:val="006252CE"/>
    <w:rsid w:val="00701542"/>
    <w:rsid w:val="008648DE"/>
    <w:rsid w:val="00D91217"/>
    <w:rsid w:val="00E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D494"/>
  <w15:chartTrackingRefBased/>
  <w15:docId w15:val="{926F6C4A-CDF0-4125-B01F-1C42AE1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D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ormaltextrun">
    <w:name w:val="normaltextrun"/>
    <w:basedOn w:val="Zadanifontodlomka"/>
    <w:rsid w:val="000D5243"/>
  </w:style>
  <w:style w:type="character" w:customStyle="1" w:styleId="eop">
    <w:name w:val="eop"/>
    <w:basedOn w:val="Zadanifontodlomka"/>
    <w:rsid w:val="000D5243"/>
  </w:style>
  <w:style w:type="paragraph" w:styleId="StandardWeb">
    <w:name w:val="Normal (Web)"/>
    <w:basedOn w:val="Normal"/>
    <w:uiPriority w:val="99"/>
    <w:semiHidden/>
    <w:unhideWhenUsed/>
    <w:rsid w:val="00ED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ED752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D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ktor@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Erak</dc:creator>
  <cp:keywords/>
  <dc:description/>
  <cp:lastModifiedBy>Bernarda Marasović</cp:lastModifiedBy>
  <cp:revision>2</cp:revision>
  <dcterms:created xsi:type="dcterms:W3CDTF">2023-11-14T16:55:00Z</dcterms:created>
  <dcterms:modified xsi:type="dcterms:W3CDTF">2023-11-14T18:53:00Z</dcterms:modified>
</cp:coreProperties>
</file>